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rPr>
          <w:rFonts w:hint="default" w:ascii="黑体" w:hAnsi="黑体" w:eastAsia="黑体" w:cs="黑体"/>
          <w:highlight w:val="none"/>
          <w:lang w:val="en-US" w:eastAsia="zh-CN"/>
        </w:rPr>
      </w:pPr>
      <w:bookmarkStart w:id="0" w:name="_Toc179620564"/>
      <w:r>
        <w:rPr>
          <w:rFonts w:hint="eastAsia" w:ascii="黑体" w:hAnsi="黑体" w:eastAsia="黑体" w:cs="黑体"/>
          <w:highlight w:val="none"/>
        </w:rPr>
        <w:t>附件1</w:t>
      </w:r>
    </w:p>
    <w:p>
      <w:pPr>
        <w:widowControl w:val="0"/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测绘地理信息“双随机”</w:t>
      </w:r>
    </w:p>
    <w:p>
      <w:pPr>
        <w:widowControl w:val="0"/>
        <w:spacing w:line="240" w:lineRule="auto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监督抽查领导小组</w:t>
      </w:r>
    </w:p>
    <w:p>
      <w:pPr>
        <w:widowControl w:val="0"/>
        <w:ind w:firstLine="640"/>
      </w:pPr>
    </w:p>
    <w:p>
      <w:pPr>
        <w:widowControl w:val="0"/>
        <w:ind w:firstLine="640"/>
        <w:rPr>
          <w:rFonts w:ascii="黑体" w:hAnsi="黑体" w:eastAsia="黑体" w:cs="仿宋_GB2312"/>
        </w:rPr>
      </w:pPr>
      <w:r>
        <w:rPr>
          <w:rFonts w:hint="eastAsia" w:ascii="黑体" w:hAnsi="黑体" w:eastAsia="黑体" w:cs="方正黑体_GBK"/>
          <w:lang w:eastAsia="zh-CN"/>
        </w:rPr>
        <w:t>主</w:t>
      </w:r>
      <w:r>
        <w:rPr>
          <w:rFonts w:hint="eastAsia" w:ascii="黑体" w:hAnsi="黑体" w:eastAsia="黑体" w:cs="方正黑体_GBK"/>
          <w:lang w:val="en-US" w:eastAsia="zh-CN"/>
        </w:rPr>
        <w:t xml:space="preserve">  </w:t>
      </w:r>
      <w:r>
        <w:rPr>
          <w:rFonts w:hint="eastAsia" w:ascii="黑体" w:hAnsi="黑体" w:eastAsia="黑体" w:cs="方正黑体_GBK"/>
          <w:lang w:eastAsia="zh-CN"/>
        </w:rPr>
        <w:t>任</w:t>
      </w:r>
      <w:r>
        <w:rPr>
          <w:rFonts w:hint="eastAsia" w:ascii="黑体" w:hAnsi="黑体" w:eastAsia="黑体" w:cs="方正黑体_GBK"/>
        </w:rPr>
        <w:t>：</w:t>
      </w:r>
      <w:r>
        <w:rPr>
          <w:rFonts w:hint="eastAsia" w:ascii="黑体" w:hAnsi="黑体" w:eastAsia="黑体" w:cs="仿宋_GB2312"/>
        </w:rPr>
        <w:t xml:space="preserve"> 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冯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eastAsia="zh-CN"/>
        </w:rPr>
        <w:t>梅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eastAsia="zh-CN"/>
        </w:rPr>
        <w:t>市自然资源局党组成员、政治处主任</w:t>
      </w:r>
    </w:p>
    <w:p>
      <w:pPr>
        <w:widowControl w:val="0"/>
        <w:ind w:firstLine="640"/>
        <w:rPr>
          <w:rFonts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副</w:t>
      </w:r>
      <w:r>
        <w:rPr>
          <w:rFonts w:hint="eastAsia" w:ascii="黑体" w:hAnsi="黑体" w:eastAsia="黑体" w:cs="方正黑体_GBK"/>
          <w:lang w:eastAsia="zh-CN"/>
        </w:rPr>
        <w:t>主任</w:t>
      </w:r>
      <w:r>
        <w:rPr>
          <w:rFonts w:hint="eastAsia" w:ascii="黑体" w:hAnsi="黑体" w:eastAsia="黑体" w:cs="方正黑体_GBK"/>
        </w:rPr>
        <w:t xml:space="preserve">： 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spacing w:val="-17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许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eastAsia="zh-CN"/>
        </w:rPr>
        <w:t>娟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lang w:eastAsia="zh-CN"/>
        </w:rPr>
        <w:t>市自然资源局调查监测与测绘管理科负责人</w:t>
      </w:r>
    </w:p>
    <w:p>
      <w:pPr>
        <w:widowControl w:val="0"/>
        <w:ind w:firstLine="640"/>
        <w:rPr>
          <w:rFonts w:hint="eastAsia" w:ascii="黑体" w:hAnsi="黑体" w:eastAsia="黑体" w:cs="方正黑体_GBK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翁良培 </w:t>
      </w:r>
      <w:r>
        <w:rPr>
          <w:rFonts w:hint="eastAsia" w:ascii="仿宋_GB2312" w:hAnsi="仿宋_GB2312" w:eastAsia="仿宋_GB2312" w:cs="仿宋_GB2312"/>
          <w:lang w:eastAsia="zh-CN"/>
        </w:rPr>
        <w:t>市地理信息和土地整理中心副主任</w:t>
      </w:r>
    </w:p>
    <w:p>
      <w:pPr>
        <w:widowControl w:val="0"/>
        <w:ind w:firstLine="640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成  员：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汪  斌 市地理信息和土地整理中心信息管理科科长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严志国 市地理信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息和土地整理中心测绘科科长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金德勇 市不动产登记中心高级工程师</w:t>
      </w:r>
    </w:p>
    <w:p>
      <w:pPr>
        <w:widowControl w:val="0"/>
        <w:ind w:firstLine="640"/>
        <w:rPr>
          <w:rFonts w:hint="eastAsia" w:ascii="黑体" w:hAnsi="黑体" w:eastAsia="黑体" w:cs="方正黑体_GBK"/>
        </w:rPr>
      </w:pPr>
    </w:p>
    <w:bookmarkEnd w:id="0"/>
    <w:p>
      <w:pPr>
        <w:widowControl w:val="0"/>
        <w:ind w:firstLine="640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widowControl w:val="0"/>
        <w:ind w:firstLine="640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widowControl w:val="0"/>
        <w:ind w:firstLine="640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widowControl w:val="0"/>
        <w:ind w:firstLine="640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widowControl w:val="0"/>
        <w:ind w:firstLine="640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widowControl w:val="0"/>
        <w:ind w:firstLine="640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widowControl w:val="0"/>
        <w:ind w:firstLine="640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widowControl w:val="0"/>
        <w:ind w:firstLine="640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widowControl w:val="0"/>
        <w:ind w:firstLine="0" w:firstLineChars="0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1</w:t>
      </w:r>
    </w:p>
    <w:p>
      <w:pPr>
        <w:widowControl w:val="0"/>
        <w:spacing w:line="240" w:lineRule="auto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测绘地理信息“双随机”</w:t>
      </w:r>
    </w:p>
    <w:p>
      <w:pPr>
        <w:widowControl w:val="0"/>
        <w:spacing w:line="240" w:lineRule="auto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监督抽查领导小组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</w:t>
      </w:r>
    </w:p>
    <w:p>
      <w:pPr>
        <w:widowControl w:val="0"/>
        <w:spacing w:line="240" w:lineRule="auto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ind w:firstLine="640"/>
        <w:rPr>
          <w:rFonts w:ascii="黑体" w:hAnsi="黑体" w:eastAsia="黑体" w:cs="仿宋_GB2312"/>
        </w:rPr>
      </w:pPr>
      <w:r>
        <w:rPr>
          <w:rFonts w:hint="eastAsia" w:ascii="黑体" w:hAnsi="黑体" w:eastAsia="黑体" w:cs="方正黑体_GBK"/>
          <w:lang w:eastAsia="zh-CN"/>
        </w:rPr>
        <w:t>主</w:t>
      </w:r>
      <w:r>
        <w:rPr>
          <w:rFonts w:hint="eastAsia" w:ascii="黑体" w:hAnsi="黑体" w:eastAsia="黑体" w:cs="方正黑体_GBK"/>
          <w:lang w:val="en-US" w:eastAsia="zh-CN"/>
        </w:rPr>
        <w:t xml:space="preserve">  </w:t>
      </w:r>
      <w:r>
        <w:rPr>
          <w:rFonts w:hint="eastAsia" w:ascii="黑体" w:hAnsi="黑体" w:eastAsia="黑体" w:cs="方正黑体_GBK"/>
          <w:lang w:eastAsia="zh-CN"/>
        </w:rPr>
        <w:t>任</w:t>
      </w:r>
      <w:r>
        <w:rPr>
          <w:rFonts w:hint="eastAsia" w:ascii="黑体" w:hAnsi="黑体" w:eastAsia="黑体" w:cs="方正黑体_GBK"/>
        </w:rPr>
        <w:t>：</w:t>
      </w:r>
      <w:r>
        <w:rPr>
          <w:rFonts w:hint="eastAsia" w:ascii="黑体" w:hAnsi="黑体" w:eastAsia="黑体" w:cs="仿宋_GB2312"/>
        </w:rPr>
        <w:t xml:space="preserve"> 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spacing w:val="-17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许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eastAsia="zh-CN"/>
        </w:rPr>
        <w:t>娟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lang w:eastAsia="zh-CN"/>
        </w:rPr>
        <w:t>市自然资源局调查监测与测绘管理科负责人</w:t>
      </w:r>
    </w:p>
    <w:p>
      <w:pPr>
        <w:widowControl w:val="0"/>
        <w:ind w:firstLine="640"/>
        <w:rPr>
          <w:rFonts w:hint="eastAsia" w:ascii="黑体" w:hAnsi="黑体" w:eastAsia="黑体" w:cs="方正黑体_GBK"/>
          <w:lang w:val="en-US" w:eastAsia="zh-CN"/>
        </w:rPr>
      </w:pPr>
      <w:r>
        <w:rPr>
          <w:rFonts w:hint="eastAsia" w:ascii="黑体" w:hAnsi="黑体" w:eastAsia="黑体" w:cs="方正黑体_GBK"/>
          <w:lang w:val="en-US" w:eastAsia="zh-CN"/>
        </w:rPr>
        <w:t>副主任：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spacing w:val="-17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翁良培 </w:t>
      </w:r>
      <w:r>
        <w:rPr>
          <w:rFonts w:hint="eastAsia" w:ascii="仿宋_GB2312" w:hAnsi="仿宋_GB2312" w:eastAsia="仿宋_GB2312" w:cs="仿宋_GB2312"/>
          <w:lang w:eastAsia="zh-CN"/>
        </w:rPr>
        <w:t>市地理信息和土地整理中心副主任</w:t>
      </w:r>
    </w:p>
    <w:p>
      <w:pPr>
        <w:widowControl w:val="0"/>
        <w:ind w:firstLine="640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成  员：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汪  斌 市地理信息和土地整理中心信息管理科科长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严志国 市地理信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息和土地整理中心测绘科科长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金德勇 市不动产登记中心高级工程师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 xml:space="preserve">吴迎春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霍邱县土地矿产勘测站高级工程师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高必飞 市地理信息和土地整理中心工程师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汪玉成 市地理信息和土地整理中心工程师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吴海波 市自然资源局调查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lang w:eastAsia="zh-CN"/>
        </w:rPr>
        <w:t>监测与测绘管理科工作人员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金德兵 市自然资源局调查监测与测绘管理科工</w:t>
      </w:r>
      <w:r>
        <w:rPr>
          <w:rFonts w:hint="eastAsia" w:ascii="仿宋_GB2312" w:hAnsi="仿宋_GB2312" w:eastAsia="仿宋_GB2312" w:cs="仿宋_GB2312"/>
          <w:lang w:eastAsia="zh-CN"/>
        </w:rPr>
        <w:t>作人员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李登林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市测绘院有限责任公司注册测绘师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赵少阳 市测绘院有限责任公司注册测绘师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531" w:right="1474" w:bottom="1531" w:left="1474" w:header="737" w:footer="1247" w:gutter="0"/>
      <w:pgNumType w:fmt="numberInDash" w:start="1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ZWMyYzA4YTYyMmIzZDdiNjk1NDFkNmYyMzdmNTMifQ=="/>
  </w:docVars>
  <w:rsids>
    <w:rsidRoot w:val="7765060C"/>
    <w:rsid w:val="0E044CC6"/>
    <w:rsid w:val="106F29E6"/>
    <w:rsid w:val="13D77CAA"/>
    <w:rsid w:val="17620DDC"/>
    <w:rsid w:val="1792091F"/>
    <w:rsid w:val="1DBA10E5"/>
    <w:rsid w:val="213205F8"/>
    <w:rsid w:val="26B13CAD"/>
    <w:rsid w:val="2A971212"/>
    <w:rsid w:val="30B66EE4"/>
    <w:rsid w:val="30CC5A8C"/>
    <w:rsid w:val="31907771"/>
    <w:rsid w:val="40670C53"/>
    <w:rsid w:val="421F0068"/>
    <w:rsid w:val="439E4B32"/>
    <w:rsid w:val="4CCA03FA"/>
    <w:rsid w:val="4CCA1B9E"/>
    <w:rsid w:val="4F5A1D1A"/>
    <w:rsid w:val="548A092F"/>
    <w:rsid w:val="55A1692D"/>
    <w:rsid w:val="55B42762"/>
    <w:rsid w:val="5B815C1D"/>
    <w:rsid w:val="64743E8E"/>
    <w:rsid w:val="65A74B72"/>
    <w:rsid w:val="667F6922"/>
    <w:rsid w:val="68374E9D"/>
    <w:rsid w:val="69211411"/>
    <w:rsid w:val="720C6C62"/>
    <w:rsid w:val="72E73D2B"/>
    <w:rsid w:val="739027FA"/>
    <w:rsid w:val="74E52D4F"/>
    <w:rsid w:val="75C0097D"/>
    <w:rsid w:val="76DE6068"/>
    <w:rsid w:val="7765060C"/>
    <w:rsid w:val="7AE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ind w:firstLine="200" w:firstLineChars="200"/>
      <w:jc w:val="both"/>
    </w:pPr>
    <w:rPr>
      <w:rFonts w:ascii="Calibri" w:hAnsi="Calibri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294</Characters>
  <Lines>0</Lines>
  <Paragraphs>0</Paragraphs>
  <TotalTime>6</TotalTime>
  <ScaleCrop>false</ScaleCrop>
  <LinksUpToDate>false</LinksUpToDate>
  <CharactersWithSpaces>319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2025-03-27T03:47:00Z</dcterms:created>
  <dc:creator>吴海波</dc:creator>
  <cp:lastModifiedBy>吴海波</cp:lastModifiedBy>
  <dcterms:modified xsi:type="dcterms:W3CDTF">2025-04-08T01:30:31Z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21D2A540CBBC4CF2A47C1161EDC05958_13</vt:lpwstr>
  </property>
  <property fmtid="{D5CDD505-2E9C-101B-9397-08002B2CF9AE}" pid="4" name="KSOTemplateDocerSaveRecord">
    <vt:lpwstr>eyJoZGlkIjoiYTJmZWE2MWQ1NzgyMjdjYTkxZTU3NjkxODlmYzU4YTUiLCJ1c2VySWQiOiI0NDUxMzQ3NTIifQ==</vt:lpwstr>
  </property>
</Properties>
</file>