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3EEE">
      <w:pPr>
        <w:spacing w:line="60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AD4942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听证会报名表</w:t>
      </w:r>
    </w:p>
    <w:tbl>
      <w:tblPr>
        <w:tblStyle w:val="2"/>
        <w:tblpPr w:leftFromText="180" w:rightFromText="180" w:vertAnchor="text" w:horzAnchor="page" w:tblpX="1885" w:tblpY="11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2410"/>
        <w:gridCol w:w="1559"/>
        <w:gridCol w:w="2744"/>
      </w:tblGrid>
      <w:tr w14:paraId="107C0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F6F9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93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2AF2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9609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性质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74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BE0D749">
            <w:pPr>
              <w:pStyle w:val="4"/>
              <w:widowControl/>
              <w:spacing w:line="54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□法人 □公民 □其他</w:t>
            </w:r>
          </w:p>
        </w:tc>
      </w:tr>
      <w:tr w14:paraId="07D9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0DD7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6869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867F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5946FC8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1FA6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EC2C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0A9E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7CB9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162D159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776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DB5E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ADAD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F7EE">
            <w:pPr>
              <w:pStyle w:val="4"/>
              <w:widowControl/>
              <w:spacing w:line="540" w:lineRule="exact"/>
              <w:jc w:val="distribute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09C7257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E13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3E81E64">
            <w:pPr>
              <w:pStyle w:val="4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参会理由及主要意见建议</w:t>
            </w:r>
          </w:p>
        </w:tc>
      </w:tr>
      <w:tr w14:paraId="762CB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8BF0AFE">
            <w:pPr>
              <w:pStyle w:val="4"/>
              <w:widowControl/>
              <w:spacing w:line="54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6313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C7C37FA">
            <w:pPr>
              <w:pStyle w:val="4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申请人签名并加盖单位公章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F26FACF">
            <w:pPr>
              <w:pStyle w:val="4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539348A">
            <w:pPr>
              <w:pStyle w:val="4"/>
              <w:widowControl/>
              <w:spacing w:line="54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44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DFE7EB">
            <w:pPr>
              <w:pStyle w:val="4"/>
              <w:widowControl/>
              <w:spacing w:line="540" w:lineRule="exact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</w:tbl>
    <w:p w14:paraId="43C48484">
      <w:pPr>
        <w:pStyle w:val="4"/>
        <w:widowControl/>
        <w:spacing w:line="520" w:lineRule="exact"/>
        <w:jc w:val="left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填报说明：</w:t>
      </w:r>
    </w:p>
    <w:p w14:paraId="16FD5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1、本表仅供申请参加</w:t>
      </w:r>
      <w:r>
        <w:rPr>
          <w:rFonts w:hint="eastAsia" w:ascii="仿宋_GB2312" w:hAnsi="Times New Roman" w:eastAsia="仿宋_GB2312"/>
          <w:kern w:val="0"/>
          <w:sz w:val="24"/>
          <w:szCs w:val="24"/>
          <w:lang w:val="en-US" w:eastAsia="zh-CN"/>
        </w:rPr>
        <w:t>规划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听证会使用。</w:t>
      </w:r>
    </w:p>
    <w:p w14:paraId="16C35D09">
      <w:pPr>
        <w:pStyle w:val="4"/>
        <w:widowControl/>
        <w:spacing w:line="520" w:lineRule="exact"/>
        <w:ind w:firstLine="480"/>
        <w:jc w:val="left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2、在提交本申请表时，申请人应提供身份证件</w:t>
      </w:r>
      <w:r>
        <w:rPr>
          <w:rFonts w:hint="eastAsia" w:ascii="仿宋_GB2312" w:hAnsi="Times New Roman" w:eastAsia="仿宋_GB2312"/>
          <w:kern w:val="0"/>
          <w:sz w:val="24"/>
          <w:szCs w:val="24"/>
          <w:lang w:eastAsia="zh-CN"/>
        </w:rPr>
        <w:t>复印件；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以单位名义参加的，还需</w:t>
      </w:r>
      <w:r>
        <w:rPr>
          <w:rFonts w:hint="eastAsia" w:ascii="仿宋_GB2312" w:hAnsi="Times New Roman" w:eastAsia="仿宋_GB2312"/>
          <w:kern w:val="0"/>
          <w:sz w:val="24"/>
          <w:szCs w:val="24"/>
          <w:lang w:eastAsia="zh-CN"/>
        </w:rPr>
        <w:t>加盖单位公章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。</w:t>
      </w:r>
    </w:p>
    <w:p w14:paraId="5B6AF3E8">
      <w:pPr>
        <w:pStyle w:val="4"/>
        <w:widowControl/>
        <w:spacing w:line="520" w:lineRule="exact"/>
        <w:ind w:firstLine="48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3、根据《自然资源听证规定》，听证机关有权根据申请情况，确定参加听证会代表，听证会代表应当亲自参加听证。</w:t>
      </w:r>
    </w:p>
    <w:p w14:paraId="787B8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4072"/>
    <w:rsid w:val="15FF4072"/>
    <w:rsid w:val="403F72A5"/>
    <w:rsid w:val="59CD642C"/>
    <w:rsid w:val="7AE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2</TotalTime>
  <ScaleCrop>false</ScaleCrop>
  <LinksUpToDate>false</LinksUpToDate>
  <CharactersWithSpaces>223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2025-02-10T09:28:00Z</dcterms:created>
  <dc:creator>竺雨忆</dc:creator>
  <cp:lastModifiedBy>临轩</cp:lastModifiedBy>
  <dcterms:modified xsi:type="dcterms:W3CDTF">2025-02-20T09:36:57Z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EA65573C1217442CA645364A0E1D2B5D_13</vt:lpwstr>
  </property>
  <property fmtid="{D5CDD505-2E9C-101B-9397-08002B2CF9AE}" pid="4" name="KSOTemplateDocerSaveRecord">
    <vt:lpwstr>eyJoZGlkIjoiYmRhOTcwMTgyMjM1ZjQ1NGFjMzJiMWQ2OTlkN2RjMGEiLCJ1c2VySWQiOiIzNzMxNjM3NzEifQ==</vt:lpwstr>
  </property>
</Properties>
</file>